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sz w:val="40"/>
          <w:szCs w:val="40"/>
        </w:rPr>
        <w:t xml:space="preserve">David Domingo</w:t>
      </w:r>
    </w:p>
    <w:p>
      <w:pPr>
        <w:spacing w:after="60"/>
      </w:pPr>
      <w:r>
        <w:rPr>
          <w:color w:val="2E74B5"/>
          <w:sz w:val="22"/>
          <w:szCs w:val="22"/>
        </w:rPr>
        <w:t xml:space="preserve">Staff / Principal Software Engineer  |  Full-Stack, Platform &amp; Integrations</w:t>
      </w:r>
    </w:p>
    <w:p>
      <w:pPr>
        <w:spacing w:after="60"/>
      </w:pPr>
      <w:r>
        <w:rPr>
          <w:color w:val="444444"/>
          <w:sz w:val="19"/>
          <w:szCs w:val="19"/>
        </w:rPr>
        <w:t xml:space="preserve">Mooresville, NC  |  (919) 867-9171  |  yo@epicdavid.com  |  linkedin.com/in/epicdavid  |  github.com/Snesi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SUMMARY</w:t>
      </w:r>
    </w:p>
    <w:p>
      <w:pPr>
        <w:spacing w:after="80"/>
      </w:pPr>
      <w:r>
        <w:rPr>
          <w:sz w:val="20"/>
          <w:szCs w:val="20"/>
        </w:rPr>
        <w:t xml:space="preserve">Staff / Principal Software Engineer with 15+ years designing and building scalable, event-driven systems and high-performance frontends end to end.</w:t>
      </w:r>
    </w:p>
    <w:p>
      <w:pPr>
        <w:spacing w:after="80"/>
      </w:pPr>
      <w:r>
        <w:rPr>
          <w:sz w:val="20"/>
          <w:szCs w:val="20"/>
        </w:rPr>
        <w:t xml:space="preserve">Deep hands-on experience across architecture, integrations, payments, performance optimization, and cloud platforms (AWS, GCP, Kubernetes). Known for accelerating delivery (trunk-based development, feature flags), modernizing infrastructure (CDK to Pulumi), and delivering durable, developer-friendly platforms.</w:t>
      </w:r>
    </w:p>
    <w:p>
      <w:pPr>
        <w:spacing w:after="80"/>
      </w:pPr>
      <w:r>
        <w:rPr>
          <w:sz w:val="20"/>
          <w:szCs w:val="20"/>
        </w:rPr>
        <w:t xml:space="preserve">Focus areas: integrations, payments, microservices, performance and reliability, observability, and AI-assisted software development.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TECHNICAL SKILLS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Architecture &amp; Practices: </w:t>
      </w:r>
      <w:r>
        <w:rPr>
          <w:sz w:val="20"/>
          <w:szCs w:val="20"/>
        </w:rPr>
        <w:t xml:space="preserve">Systems Design; Event-Driven Architecture; Microservices; Domain-Driven Design; Integrations; API Design; Technical Leadership; Mentorship</w:t>
      </w:r>
    </w:p>
    <w:p>
      <w:pPr>
        <w:spacing w:after="6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React; React Router; Angular; Next.js; TypeScript; JavaScript; RxJS; GraphQL (Apollo); Web Performance; Design Systems; Accessibility (WCAG)</w:t>
      </w:r>
    </w:p>
    <w:p>
      <w:pPr>
        <w:spacing w:after="6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Node.js / TypeScript (NestJS); Java / Kotlin (Spring Boot); Go; Python (FastAPI); REST; gRPC; Webhooks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Cloud &amp; DevOps: </w:t>
      </w:r>
      <w:r>
        <w:rPr>
          <w:sz w:val="20"/>
          <w:szCs w:val="20"/>
        </w:rPr>
        <w:t xml:space="preserve">AWS (Amazon Web Services: EKS, ECS, Lambda, API Gateway, SQS, S3, RDS); GCP (Google Cloud Platform); Cloudflare Workers; Kubernetes; Docker; Infrastructure as Code (IaC: CDK, Pulumi, Terraform); CI/CD (Continuous Integration / Continuous Delivery)</w:t>
      </w:r>
    </w:p>
    <w:p>
      <w:pPr>
        <w:spacing w:after="60"/>
      </w:pPr>
      <w:r>
        <w:rPr>
          <w:b/>
          <w:bCs/>
          <w:sz w:val="20"/>
          <w:szCs w:val="20"/>
        </w:rPr>
        <w:t xml:space="preserve">Data &amp; Messaging: </w:t>
      </w:r>
      <w:r>
        <w:rPr>
          <w:sz w:val="20"/>
          <w:szCs w:val="20"/>
        </w:rPr>
        <w:t xml:space="preserve">PostgreSQL; MySQL; DynamoDB; Snowflake; BigQuery; ClickHouse; Redis; NATS; Amazon EventBridge; ETL / ELT</w:t>
      </w:r>
    </w:p>
    <w:p>
      <w:pPr>
        <w:spacing w:after="60"/>
      </w:pPr>
      <w:r>
        <w:rPr>
          <w:b/>
          <w:bCs/>
          <w:sz w:val="20"/>
          <w:szCs w:val="20"/>
        </w:rPr>
        <w:t xml:space="preserve">Reliability &amp; Observability: </w:t>
      </w:r>
      <w:r>
        <w:rPr>
          <w:sz w:val="20"/>
          <w:szCs w:val="20"/>
        </w:rPr>
        <w:t xml:space="preserve">Datadog; SLOs / SLIs (Service-Level Objectives / Indicators); Incident Response; Performance and Database Optimization</w:t>
      </w:r>
    </w:p>
    <w:p>
      <w:pPr>
        <w:spacing w:after="60"/>
      </w:pPr>
      <w:r>
        <w:rPr>
          <w:b/>
          <w:bCs/>
          <w:sz w:val="20"/>
          <w:szCs w:val="20"/>
        </w:rPr>
        <w:t xml:space="preserve">Practices: </w:t>
      </w:r>
      <w:r>
        <w:rPr>
          <w:sz w:val="20"/>
          <w:szCs w:val="20"/>
        </w:rPr>
        <w:t xml:space="preserve">Trunk-Based Development; Feature Flagging; Testing Strategy; Code Reviews; Agile; AI-Assisted Development (Claude Code)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PROFESSIONAL EXPERIENCE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Phoenix Ecommerce Technologies - Mooresville, NC (Remote)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Engineering Lead</w:t>
      </w:r>
      <w:r>
        <w:rPr>
          <w:sz w:val="20"/>
          <w:szCs w:val="20"/>
        </w:rPr>
        <w:t xml:space="preserve">   |   Feb 2026 -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Drive architecture and delivery for payments across a React + React Router checkout, a custom server-rendered React portal, and a NestJS backend on AWS EKS (MySQL), with Cloudflare Workers and analytics on GCP, BigQuery, and ClickHouse.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Hardened Shopify webhook handling for resiliency and reliability, and introduced reconciliation across every payment gateway (previously unhandled).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Improved database performance by ~34% across all queries and eliminated lock contention by switching transaction isolation from Repeatable Read to Read Committed.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Raised every service SLO from two/three nines to four nines (99.99%) across availability, latency, and 5xx error rate.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Built multiple Datadog dashboards for webhook and log observability, clearing a backlog of recurring production errors.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Champion an AI-assisted software development lifecycle with Claude Code for code generation, evaluation, and debugging.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React, React Router, NestJS, AWS (EKS), MySQL, Cloudflare Workers, GCP, BigQuery, ClickHouse, Datadog, Claude Code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PetScreening - Mooresville, NC (Hybrid)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Senior Staff Engineer</w:t>
      </w:r>
      <w:r>
        <w:rPr>
          <w:sz w:val="20"/>
          <w:szCs w:val="20"/>
        </w:rPr>
        <w:t xml:space="preserve">   |   Dec 2025 - Mar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Set technical direction, architecture, and strategy across effectively every engineering project at the company.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Defined best practices for resilient, reliable partner integrations (webhook queuing, polling for updates, and two-way sync) with PetScreening’s largest partners.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Partnered with the incoming Principal Engineer to shape the tech stack and roll these standards out.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Kick-started Project Paws, a stealth AI-driven initiative supporting the animal-assistant verification (reviewer) team.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Continued leading the decoupling of the Ruby on Rails monolith into domain-oriented services.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Next.js, React, Ruby on Rails, Spring Boot, Kotlin, TypeScript, NX, NATS, AWS (EKS, S3, SQS, RDS, Lambda), Snowflake, Pulumi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Staff Solutions Engineer</w:t>
      </w:r>
      <w:r>
        <w:rPr>
          <w:sz w:val="20"/>
          <w:szCs w:val="20"/>
        </w:rPr>
        <w:t xml:space="preserve">   |   Jul 2025 - Dec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Architected and released FidoAlert V2 by leading an autonomous full-stack team through rapid iteration cycles using NestJS, BullMQ, and React + TanStack.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Architected standardized, event-driven partner integrations using Kotlin, Spring Boot, and NATS on EKS to reduce engineer-hours per onboarding and enable repeatable, secure data exchange.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Built and operated a core webhook routing service in Go to authenticate, route, and audit cross-partner data flows across internal microservices.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Led external design sessions, translating business requirements into scalable integration designs and SLAs.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Kotlin, Java, Spring Boot, Go, NestJS, NATS, EKS, AWS, Kubernetes, OAuth, Webhooks, Observability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Staff Software Engineer</w:t>
      </w:r>
      <w:r>
        <w:rPr>
          <w:sz w:val="20"/>
          <w:szCs w:val="20"/>
        </w:rPr>
        <w:t xml:space="preserve">   |   Jan 2024 - Jul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Established architecture guardrails, code review rituals, and on-call as engineering scaled from 2 to 15 (650% growth).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Championed trunk-based development and feature flags to decouple deployments from releases and increase delivery velocity.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Designed the core partner-integration backbone with AWS API Gateway, SQS, and ECS for a decoupled, event-driven architecture resilient to partner variability.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Modernized cloud infrastructure as code: introduced AWS CDK and guided a strategic migration to Pulumi for reliability and consistency.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Mentored engineers across 7 product streams; instituted design docs, ADRs, and incident postmortems.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AWS (API Gateway, SQS, ECS, Lambda), CDK, Pulumi, Docker, Terraform, CI/CD, Feature Flags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ParetoHealth - Remote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Senior Software Engineer</w:t>
      </w:r>
      <w:r>
        <w:rPr>
          <w:sz w:val="20"/>
          <w:szCs w:val="20"/>
        </w:rPr>
        <w:t xml:space="preserve">   |   Apr 2023 - Jan 2024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Rebuilt the company design system in Angular and authored a custom SASS utility framework with atomic classes and code generation to standardize UI and speed delivery.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Built internal apps (Angular) on a serverless backend to streamline sales and underwriting operations and reduce manual work.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Implemented a serverless data stack with DynamoDB and TypeScript Lambda resolvers (AppSync) to integrate third-party services and improve data quality.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Angular, TypeScript, SASS, AppSync, DynamoDB, Lambda, Node.js, AWS, Design Systems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Bonus Homes - Remote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Senior Software Engineer</w:t>
      </w:r>
      <w:r>
        <w:rPr>
          <w:sz w:val="20"/>
          <w:szCs w:val="20"/>
        </w:rPr>
        <w:t xml:space="preserve">   |   Jun 2022 - Mar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Architected an event-driven ETL pipeline with AWS EventBridge, Lambda, and ECS, provisioned end-to-end via AWS CDK (TypeScript) to automate ingestion and normalization for underwriting.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Delivered GraphQL (Apollo / Node.js) and REST (Python / FastAPI) APIs powering a Next.js app and internal tools.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Owned the full product lifecycle across infrastructure, backend, and frontend in a high-agency startup environment.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AWS (EventBridge, Lambda, ECS, S3), CDK (TypeScript), Node.js, Apollo GraphQL, Python, FastAPI, Next.js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Sunday - Remote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Software Engineer</w:t>
      </w:r>
      <w:r>
        <w:rPr>
          <w:sz w:val="20"/>
          <w:szCs w:val="20"/>
        </w:rPr>
        <w:t xml:space="preserve">   |   Apr 2022 - Jun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Shipped payments and checkout features integrating Stripe and Toast POS; resolved integration bugs and data sync issues.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Refactored checkout UI and styles to match updated designs; added Swile Mastercard detection for broader acceptance.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Maintained services across React, Spring Boot, and Postgres on GCP / Kubernetes; improved CI/CD reliability.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React, Spring Boot (Java), Postgres, GCP, Kubernetes, Stripe, Toast POS, CI/CD</w:t>
      </w:r>
    </w:p>
    <w:p>
      <w:pPr>
        <w:spacing w:after="10" w:before="140"/>
      </w:pPr>
      <w:r>
        <w:rPr>
          <w:b/>
          <w:bCs/>
          <w:sz w:val="21"/>
          <w:szCs w:val="21"/>
        </w:rPr>
        <w:t xml:space="preserve">Slalom - Charlotte, NC</w:t>
      </w:r>
    </w:p>
    <w:p>
      <w:pPr>
        <w:spacing w:after="40"/>
      </w:pPr>
      <w:r>
        <w:rPr>
          <w:b/>
          <w:bCs/>
          <w:sz w:val="20"/>
          <w:szCs w:val="20"/>
        </w:rPr>
        <w:t xml:space="preserve">Senior Consultant</w:t>
      </w:r>
      <w:r>
        <w:rPr>
          <w:sz w:val="20"/>
          <w:szCs w:val="20"/>
        </w:rPr>
        <w:t xml:space="preserve">   |   Aug 2020 - Feb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Cut new-hire onboarding from days to minutes using dev containers to automate dependencies and environments.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Led migration from Scala / Teradata to Python / FastAPI and Snowflake to improve maintainability and hiring velocity.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Led the Angular frontend for an internal B2B analytics tool to deliver complex reporting UX.</w:t>
      </w:r>
    </w:p>
    <w:p>
      <w:pPr>
        <w:spacing w:after="120"/>
      </w:pPr>
      <w:r>
        <w:rPr>
          <w:b/>
          <w:bCs/>
          <w:sz w:val="19"/>
          <w:szCs w:val="19"/>
        </w:rPr>
        <w:t xml:space="preserve">Tech: </w:t>
      </w:r>
      <w:r>
        <w:rPr>
          <w:color w:val="444444"/>
          <w:sz w:val="19"/>
          <w:szCs w:val="19"/>
        </w:rPr>
        <w:t xml:space="preserve">Angular, Python, FastAPI, Snowflake, Docker, Dev Containers, Terraform, CI/CD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EARLY CAREER (2014 - 2020)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Lead Developer at PayTomorrow: built microservice architecture from the ground up (Java Spring Boot, Angular) and observability / deployment foundations.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Additional full-stack engineering roles spanning integrations and performance tuning (2014-2020). Details available on request.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EDUCATION</w:t>
      </w:r>
    </w:p>
    <w:p>
      <w:pPr>
        <w:spacing w:after="80"/>
      </w:pPr>
      <w:r>
        <w:rPr>
          <w:sz w:val="20"/>
          <w:szCs w:val="20"/>
        </w:rPr>
        <w:t xml:space="preserve">M.S., High Performance Web Development - La Salle, Universitat Ramon Llull (Barcelona, Spain)</w:t>
      </w:r>
    </w:p>
    <w:p>
      <w:pPr>
        <w:spacing w:after="80"/>
      </w:pPr>
      <w:r>
        <w:rPr>
          <w:sz w:val="20"/>
          <w:szCs w:val="20"/>
        </w:rPr>
        <w:t xml:space="preserve">B.S., Multimedia Engineering - La Salle, Universitat Ramon Llull (Barcelona, Spain)</w:t>
      </w:r>
    </w:p>
    <w:p>
      <w:pPr>
        <w:pBdr>
          <w:bottom w:val="single" w:color="B9CDE5" w:sz="6" w:space="2"/>
        </w:pBdr>
        <w:spacing w:after="80" w:before="200"/>
      </w:pPr>
      <w:r>
        <w:rPr>
          <w:b/>
          <w:bCs/>
          <w:color w:val="2E74B5"/>
          <w:sz w:val="23"/>
          <w:szCs w:val="23"/>
        </w:rPr>
        <w:t xml:space="preserve">LANGUAGES</w:t>
      </w:r>
    </w:p>
    <w:p>
      <w:pPr>
        <w:spacing w:after="80"/>
      </w:pPr>
      <w:r>
        <w:rPr>
          <w:sz w:val="20"/>
          <w:szCs w:val="20"/>
        </w:rPr>
        <w:t xml:space="preserve">English (Native), Spanish (Native), Catalan (Native)</w:t>
      </w:r>
    </w:p>
    <w:sectPr>
      <w:pgSz w:w="11906" w:h="16838" w:orient="portrait"/>
      <w:pgMar w:top="720" w:right="800" w:bottom="72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Domingo - Resume</dc:title>
  <dc:creator>David Domingo</dc:creator>
  <cp:lastModifiedBy>Un-named</cp:lastModifiedBy>
  <cp:revision>1</cp:revision>
  <dcterms:created xsi:type="dcterms:W3CDTF">2026-06-20T14:46:09.141Z</dcterms:created>
  <dcterms:modified xsi:type="dcterms:W3CDTF">2026-06-20T14:46:09.141Z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